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4E71" w14:textId="77777777" w:rsidR="00CA2FBE" w:rsidRPr="00890313" w:rsidRDefault="00CA2FBE" w:rsidP="00CA2FBE">
      <w:pPr>
        <w:pStyle w:val="Abstract"/>
        <w:rPr>
          <w:rFonts w:asciiTheme="minorHAnsi" w:hAnsiTheme="minorHAnsi" w:cstheme="minorHAnsi"/>
          <w:b/>
          <w:bCs/>
          <w:sz w:val="22"/>
          <w:szCs w:val="22"/>
        </w:rPr>
      </w:pPr>
      <w:r w:rsidRPr="00890313">
        <w:rPr>
          <w:rFonts w:asciiTheme="minorHAnsi" w:hAnsiTheme="minorHAnsi" w:cstheme="minorHAnsi"/>
          <w:b/>
          <w:bCs/>
          <w:sz w:val="22"/>
          <w:szCs w:val="22"/>
        </w:rPr>
        <w:t xml:space="preserve">ABSTRACT </w:t>
      </w:r>
    </w:p>
    <w:p w14:paraId="7F422AF9" w14:textId="77777777" w:rsidR="00CA2FBE" w:rsidRPr="00890313" w:rsidRDefault="00CA2FBE" w:rsidP="00CA2FBE">
      <w:pPr>
        <w:pStyle w:val="Abstract"/>
        <w:rPr>
          <w:rFonts w:asciiTheme="minorHAnsi" w:hAnsiTheme="minorHAnsi" w:cstheme="minorHAnsi"/>
          <w:b/>
          <w:bCs/>
          <w:sz w:val="22"/>
          <w:szCs w:val="22"/>
        </w:rPr>
      </w:pPr>
    </w:p>
    <w:p w14:paraId="1C850950" w14:textId="77777777" w:rsidR="00CA2FBE" w:rsidRPr="00890313" w:rsidRDefault="00CA2FBE" w:rsidP="00CA2FBE">
      <w:pPr>
        <w:pStyle w:val="Abstract"/>
        <w:jc w:val="left"/>
        <w:rPr>
          <w:rFonts w:asciiTheme="minorHAnsi" w:hAnsiTheme="minorHAnsi" w:cstheme="minorHAnsi"/>
          <w:sz w:val="22"/>
          <w:szCs w:val="22"/>
        </w:rPr>
      </w:pPr>
      <w:r w:rsidRPr="00890313">
        <w:rPr>
          <w:rFonts w:asciiTheme="minorHAnsi" w:hAnsiTheme="minorHAnsi" w:cstheme="minorHAnsi"/>
          <w:b/>
          <w:bCs/>
          <w:sz w:val="22"/>
          <w:szCs w:val="22"/>
        </w:rPr>
        <w:t xml:space="preserve">Objective: </w:t>
      </w:r>
      <w:r w:rsidRPr="00890313">
        <w:rPr>
          <w:rFonts w:asciiTheme="minorHAnsi" w:hAnsiTheme="minorHAnsi" w:cstheme="minorHAnsi"/>
          <w:sz w:val="22"/>
          <w:szCs w:val="22"/>
        </w:rPr>
        <w:t xml:space="preserve">The aim of this paper is to determine the role of the mode of crisis situation solving in the process of </w:t>
      </w:r>
      <w:r w:rsidRPr="00890313">
        <w:rPr>
          <w:rStyle w:val="cf01"/>
          <w:rFonts w:asciiTheme="minorHAnsi" w:hAnsiTheme="minorHAnsi" w:cstheme="minorHAnsi"/>
          <w:sz w:val="22"/>
          <w:szCs w:val="22"/>
        </w:rPr>
        <w:t>institutionalization of new practice</w:t>
      </w:r>
      <w:r w:rsidRPr="00890313">
        <w:rPr>
          <w:rFonts w:asciiTheme="minorHAnsi" w:hAnsiTheme="minorHAnsi" w:cstheme="minorHAnsi"/>
          <w:sz w:val="22"/>
          <w:szCs w:val="22"/>
        </w:rPr>
        <w:t xml:space="preserve"> </w:t>
      </w:r>
      <w:r w:rsidRPr="00890313">
        <w:rPr>
          <w:rFonts w:asciiTheme="minorHAnsi" w:hAnsiTheme="minorHAnsi" w:cstheme="minorHAnsi"/>
          <w:sz w:val="22"/>
          <w:szCs w:val="22"/>
          <w:lang w:val="en-US"/>
        </w:rPr>
        <w:t xml:space="preserve">Achieving this goal required attempting to answer two research questions: 1) How can a crisis situation in an organization lead to change? 2) Does purposive and intuitive decision making differentiate the process of new practice emergence?  </w:t>
      </w:r>
      <w:r w:rsidRPr="00890313">
        <w:rPr>
          <w:rFonts w:asciiTheme="minorHAnsi" w:hAnsiTheme="minorHAnsi" w:cstheme="minorHAnsi"/>
          <w:sz w:val="22"/>
          <w:szCs w:val="22"/>
        </w:rPr>
        <w:t xml:space="preserve"> </w:t>
      </w:r>
    </w:p>
    <w:p w14:paraId="0DFA5274" w14:textId="77777777" w:rsidR="00CA2FBE" w:rsidRPr="00890313" w:rsidRDefault="00CA2FBE" w:rsidP="00CA2FBE">
      <w:pPr>
        <w:pStyle w:val="Abstract"/>
        <w:jc w:val="left"/>
        <w:rPr>
          <w:rFonts w:asciiTheme="minorHAnsi" w:hAnsiTheme="minorHAnsi" w:cstheme="minorHAnsi"/>
          <w:sz w:val="22"/>
          <w:szCs w:val="22"/>
        </w:rPr>
      </w:pPr>
    </w:p>
    <w:p w14:paraId="36C307BF" w14:textId="77777777" w:rsidR="00CA2FBE" w:rsidRPr="00890313" w:rsidRDefault="00CA2FBE" w:rsidP="00CA2FBE">
      <w:pPr>
        <w:pStyle w:val="Abstract"/>
        <w:rPr>
          <w:rFonts w:asciiTheme="minorHAnsi" w:hAnsiTheme="minorHAnsi" w:cstheme="minorHAnsi"/>
          <w:sz w:val="22"/>
          <w:szCs w:val="22"/>
          <w:lang w:val="en-US"/>
        </w:rPr>
      </w:pPr>
      <w:r w:rsidRPr="00890313">
        <w:rPr>
          <w:rFonts w:asciiTheme="minorHAnsi" w:hAnsiTheme="minorHAnsi" w:cstheme="minorHAnsi"/>
          <w:b/>
          <w:bCs/>
          <w:sz w:val="22"/>
          <w:szCs w:val="22"/>
          <w:lang w:val="en-US"/>
        </w:rPr>
        <w:t xml:space="preserve">Methodology: </w:t>
      </w:r>
      <w:r w:rsidRPr="00890313">
        <w:rPr>
          <w:rFonts w:asciiTheme="minorHAnsi" w:hAnsiTheme="minorHAnsi" w:cstheme="minorHAnsi"/>
          <w:sz w:val="22"/>
          <w:szCs w:val="22"/>
          <w:lang w:val="en-US"/>
        </w:rPr>
        <w:t>Based on the literature review, the considerations of selected authors regarding crisis situations in organizations, the concept of institutionalization and managerial decision-making (purposive and intuitive) were presented. The empirical section presents the results of qualitative research.  A comparative case study, illustrating the thesis that intuitive and purposive decision-making stand as important categories that differentiate the outcomes of emergent practice, was carried out. Semi-structured interviews were conducted with managers in the area of decision-making in problematic situations in the logistics industry (with analysis and sub-summary of the results).</w:t>
      </w:r>
    </w:p>
    <w:p w14:paraId="627B1F9C" w14:textId="77777777" w:rsidR="00CA2FBE" w:rsidRPr="00890313" w:rsidRDefault="00CA2FBE" w:rsidP="00CA2FBE">
      <w:pPr>
        <w:pStyle w:val="Abstract"/>
        <w:rPr>
          <w:rFonts w:asciiTheme="minorHAnsi" w:hAnsiTheme="minorHAnsi" w:cstheme="minorHAnsi"/>
          <w:sz w:val="22"/>
          <w:szCs w:val="22"/>
          <w:lang w:val="en-US"/>
        </w:rPr>
      </w:pPr>
    </w:p>
    <w:p w14:paraId="730D0160" w14:textId="77777777" w:rsidR="00CA2FBE" w:rsidRPr="00890313" w:rsidRDefault="00CA2FBE" w:rsidP="00CA2FBE">
      <w:pPr>
        <w:pStyle w:val="Abstract"/>
        <w:rPr>
          <w:rFonts w:asciiTheme="minorHAnsi" w:hAnsiTheme="minorHAnsi" w:cstheme="minorHAnsi"/>
          <w:sz w:val="22"/>
          <w:szCs w:val="22"/>
          <w:lang w:val="en-US"/>
        </w:rPr>
      </w:pPr>
      <w:r w:rsidRPr="00890313">
        <w:rPr>
          <w:rFonts w:asciiTheme="minorHAnsi" w:hAnsiTheme="minorHAnsi" w:cstheme="minorHAnsi"/>
          <w:b/>
          <w:bCs/>
          <w:sz w:val="22"/>
          <w:szCs w:val="22"/>
          <w:lang w:val="en-US"/>
        </w:rPr>
        <w:t>Findings:</w:t>
      </w:r>
      <w:r w:rsidRPr="00890313">
        <w:rPr>
          <w:rFonts w:asciiTheme="minorHAnsi" w:hAnsiTheme="minorHAnsi" w:cstheme="minorHAnsi"/>
          <w:sz w:val="22"/>
          <w:szCs w:val="22"/>
          <w:lang w:val="en-US"/>
        </w:rPr>
        <w:t xml:space="preserve"> The research shows how managers (leaders) respond differently to crisis situations. It was registered that even though decisions can be made in apparently opposite modes, they can initiate the emergence of new practice and its institutionalization.  </w:t>
      </w:r>
    </w:p>
    <w:p w14:paraId="36E5FD8A" w14:textId="77777777" w:rsidR="00CA2FBE" w:rsidRPr="00890313" w:rsidRDefault="00CA2FBE" w:rsidP="00CA2FBE">
      <w:pPr>
        <w:pStyle w:val="Abstract"/>
        <w:rPr>
          <w:rFonts w:asciiTheme="minorHAnsi" w:hAnsiTheme="minorHAnsi" w:cstheme="minorHAnsi"/>
          <w:sz w:val="22"/>
          <w:szCs w:val="22"/>
          <w:lang w:val="en-US"/>
        </w:rPr>
      </w:pPr>
    </w:p>
    <w:p w14:paraId="54FABBA8" w14:textId="77777777" w:rsidR="00CA2FBE" w:rsidRPr="00890313" w:rsidRDefault="00CA2FBE" w:rsidP="00CA2FBE">
      <w:pPr>
        <w:pStyle w:val="Abstract"/>
        <w:rPr>
          <w:rFonts w:asciiTheme="minorHAnsi" w:hAnsiTheme="minorHAnsi" w:cstheme="minorHAnsi"/>
          <w:bCs/>
          <w:sz w:val="22"/>
          <w:szCs w:val="22"/>
          <w:lang w:val="en-US"/>
        </w:rPr>
      </w:pPr>
      <w:r w:rsidRPr="00890313">
        <w:rPr>
          <w:rFonts w:asciiTheme="minorHAnsi" w:hAnsiTheme="minorHAnsi" w:cstheme="minorHAnsi"/>
          <w:b/>
          <w:bCs/>
          <w:sz w:val="22"/>
          <w:szCs w:val="22"/>
          <w:lang w:val="en-US"/>
        </w:rPr>
        <w:t xml:space="preserve">Value Added: </w:t>
      </w:r>
      <w:r w:rsidRPr="00890313">
        <w:rPr>
          <w:rFonts w:asciiTheme="minorHAnsi" w:hAnsiTheme="minorHAnsi" w:cstheme="minorHAnsi"/>
          <w:bCs/>
          <w:sz w:val="22"/>
          <w:szCs w:val="22"/>
          <w:lang w:val="en-US"/>
        </w:rPr>
        <w:t>Elaborating on the notion of institutionalization, the concept of new practice emergence offers a promising approach within crisis management.</w:t>
      </w:r>
    </w:p>
    <w:p w14:paraId="1922F981" w14:textId="77777777" w:rsidR="00CA2FBE" w:rsidRPr="00890313" w:rsidRDefault="00CA2FBE" w:rsidP="00CA2FBE">
      <w:pPr>
        <w:pStyle w:val="Abstract"/>
        <w:rPr>
          <w:rFonts w:asciiTheme="minorHAnsi" w:hAnsiTheme="minorHAnsi" w:cstheme="minorHAnsi"/>
          <w:bCs/>
          <w:sz w:val="22"/>
          <w:szCs w:val="22"/>
          <w:lang w:val="en-US"/>
        </w:rPr>
      </w:pPr>
    </w:p>
    <w:p w14:paraId="31FDF892" w14:textId="77777777" w:rsidR="00CA2FBE" w:rsidRPr="00890313" w:rsidRDefault="00CA2FBE" w:rsidP="00CA2FBE">
      <w:pPr>
        <w:pStyle w:val="Abstract"/>
        <w:rPr>
          <w:rFonts w:asciiTheme="minorHAnsi" w:hAnsiTheme="minorHAnsi" w:cstheme="minorHAnsi"/>
          <w:sz w:val="22"/>
          <w:szCs w:val="22"/>
        </w:rPr>
      </w:pPr>
      <w:r w:rsidRPr="00890313">
        <w:rPr>
          <w:rFonts w:asciiTheme="minorHAnsi" w:hAnsiTheme="minorHAnsi" w:cstheme="minorHAnsi"/>
          <w:b/>
          <w:bCs/>
          <w:sz w:val="22"/>
          <w:szCs w:val="22"/>
          <w:lang w:val="en-US"/>
        </w:rPr>
        <w:t>Recommendations:</w:t>
      </w:r>
      <w:r w:rsidRPr="00890313">
        <w:rPr>
          <w:rFonts w:asciiTheme="minorHAnsi" w:hAnsiTheme="minorHAnsi" w:cstheme="minorHAnsi"/>
          <w:sz w:val="22"/>
          <w:szCs w:val="22"/>
          <w:lang w:val="en-US"/>
        </w:rPr>
        <w:t xml:space="preserve"> </w:t>
      </w:r>
      <w:r w:rsidRPr="00890313">
        <w:rPr>
          <w:rFonts w:asciiTheme="minorHAnsi" w:hAnsiTheme="minorHAnsi" w:cstheme="minorHAnsi"/>
          <w:sz w:val="22"/>
          <w:szCs w:val="22"/>
        </w:rPr>
        <w:t>Perceiving crisis management through the processes of decision making and new practice institutionalization offers a new opportunity to understand crisis outcomes.</w:t>
      </w:r>
    </w:p>
    <w:p w14:paraId="0CDB1CE9" w14:textId="77777777" w:rsidR="00CA2FBE" w:rsidRPr="00890313" w:rsidRDefault="00CA2FBE" w:rsidP="00CA2FBE">
      <w:pPr>
        <w:pStyle w:val="Abstract"/>
        <w:rPr>
          <w:rFonts w:asciiTheme="minorHAnsi" w:hAnsiTheme="minorHAnsi" w:cstheme="minorHAnsi"/>
          <w:sz w:val="22"/>
          <w:szCs w:val="22"/>
          <w:lang w:val="en-US"/>
        </w:rPr>
      </w:pPr>
    </w:p>
    <w:p w14:paraId="7735B906" w14:textId="77777777" w:rsidR="00CA2FBE" w:rsidRPr="00890313" w:rsidRDefault="00CA2FBE" w:rsidP="00CA2FBE">
      <w:pPr>
        <w:pStyle w:val="Abstract"/>
        <w:rPr>
          <w:rFonts w:asciiTheme="minorHAnsi" w:hAnsiTheme="minorHAnsi" w:cstheme="minorHAnsi"/>
          <w:sz w:val="22"/>
          <w:szCs w:val="22"/>
          <w:lang w:val="en-US"/>
        </w:rPr>
      </w:pPr>
      <w:r w:rsidRPr="00890313">
        <w:rPr>
          <w:rFonts w:asciiTheme="minorHAnsi" w:hAnsiTheme="minorHAnsi" w:cstheme="minorHAnsi"/>
          <w:b/>
          <w:bCs/>
          <w:sz w:val="22"/>
          <w:szCs w:val="22"/>
          <w:lang w:val="en-US"/>
        </w:rPr>
        <w:t xml:space="preserve">Key words: </w:t>
      </w:r>
      <w:r w:rsidRPr="00890313">
        <w:rPr>
          <w:rFonts w:asciiTheme="minorHAnsi" w:hAnsiTheme="minorHAnsi" w:cstheme="minorHAnsi"/>
          <w:sz w:val="22"/>
          <w:szCs w:val="22"/>
          <w:lang w:val="en-US"/>
        </w:rPr>
        <w:t>crisis situation, decision making, change in organization, intuitive decisions, purposive decisions, institutionalization</w:t>
      </w:r>
    </w:p>
    <w:p w14:paraId="2011186B" w14:textId="77777777" w:rsidR="00CA2FBE" w:rsidRPr="00890313" w:rsidRDefault="00CA2FBE" w:rsidP="00CA2FBE">
      <w:pPr>
        <w:pStyle w:val="Abstract"/>
        <w:rPr>
          <w:rFonts w:asciiTheme="minorHAnsi" w:hAnsiTheme="minorHAnsi" w:cstheme="minorHAnsi"/>
          <w:sz w:val="22"/>
          <w:szCs w:val="22"/>
          <w:lang w:val="en-US"/>
        </w:rPr>
      </w:pPr>
    </w:p>
    <w:p w14:paraId="63082007" w14:textId="77777777" w:rsidR="00CA2FBE" w:rsidRPr="00890313" w:rsidRDefault="00CA2FBE" w:rsidP="00CA2FBE">
      <w:pPr>
        <w:pStyle w:val="Abstract"/>
        <w:rPr>
          <w:rFonts w:asciiTheme="minorHAnsi" w:hAnsiTheme="minorHAnsi" w:cstheme="minorHAnsi"/>
          <w:sz w:val="22"/>
          <w:szCs w:val="22"/>
          <w:lang w:val="de-DE"/>
        </w:rPr>
      </w:pPr>
      <w:proofErr w:type="spellStart"/>
      <w:r w:rsidRPr="00890313">
        <w:rPr>
          <w:rFonts w:asciiTheme="minorHAnsi" w:hAnsiTheme="minorHAnsi" w:cstheme="minorHAnsi"/>
          <w:b/>
          <w:bCs/>
          <w:sz w:val="22"/>
          <w:szCs w:val="22"/>
          <w:lang w:val="de-DE"/>
        </w:rPr>
        <w:t>JEL</w:t>
      </w:r>
      <w:proofErr w:type="spellEnd"/>
      <w:r w:rsidRPr="00890313">
        <w:rPr>
          <w:rFonts w:asciiTheme="minorHAnsi" w:hAnsiTheme="minorHAnsi" w:cstheme="minorHAnsi"/>
          <w:b/>
          <w:bCs/>
          <w:sz w:val="22"/>
          <w:szCs w:val="22"/>
          <w:lang w:val="de-DE"/>
        </w:rPr>
        <w:t xml:space="preserve"> </w:t>
      </w:r>
      <w:proofErr w:type="spellStart"/>
      <w:r w:rsidRPr="00890313">
        <w:rPr>
          <w:rFonts w:asciiTheme="minorHAnsi" w:hAnsiTheme="minorHAnsi" w:cstheme="minorHAnsi"/>
          <w:b/>
          <w:bCs/>
          <w:sz w:val="22"/>
          <w:szCs w:val="22"/>
          <w:lang w:val="de-DE"/>
        </w:rPr>
        <w:t>codes</w:t>
      </w:r>
      <w:proofErr w:type="spellEnd"/>
      <w:r w:rsidRPr="00890313">
        <w:rPr>
          <w:rFonts w:asciiTheme="minorHAnsi" w:hAnsiTheme="minorHAnsi" w:cstheme="minorHAnsi"/>
          <w:b/>
          <w:bCs/>
          <w:sz w:val="22"/>
          <w:szCs w:val="22"/>
          <w:lang w:val="de-DE"/>
        </w:rPr>
        <w:t>:</w:t>
      </w:r>
      <w:r w:rsidRPr="00890313">
        <w:rPr>
          <w:rFonts w:asciiTheme="minorHAnsi" w:hAnsiTheme="minorHAnsi" w:cstheme="minorHAnsi"/>
          <w:sz w:val="22"/>
          <w:szCs w:val="22"/>
          <w:lang w:val="de-DE"/>
        </w:rPr>
        <w:t xml:space="preserve"> M10, M12, L 20, L21, L91</w:t>
      </w:r>
    </w:p>
    <w:p w14:paraId="4BC361BA" w14:textId="77777777" w:rsidR="00CA2FBE" w:rsidRPr="00890313" w:rsidRDefault="00CA2FBE" w:rsidP="00CA2FBE">
      <w:pPr>
        <w:pStyle w:val="Abstract"/>
        <w:rPr>
          <w:rFonts w:asciiTheme="minorHAnsi" w:hAnsiTheme="minorHAnsi" w:cstheme="minorHAnsi"/>
          <w:sz w:val="22"/>
          <w:szCs w:val="22"/>
          <w:lang w:val="de-DE"/>
        </w:rPr>
      </w:pPr>
    </w:p>
    <w:p w14:paraId="49C18854" w14:textId="77777777" w:rsidR="00CA2FBE" w:rsidRPr="00890313" w:rsidRDefault="00CA2FBE" w:rsidP="00CA2FBE">
      <w:pPr>
        <w:pStyle w:val="Abstract"/>
        <w:rPr>
          <w:rFonts w:asciiTheme="minorHAnsi" w:hAnsiTheme="minorHAnsi" w:cstheme="minorHAnsi"/>
          <w:sz w:val="22"/>
          <w:szCs w:val="22"/>
          <w:lang w:val="de-DE"/>
        </w:rPr>
      </w:pPr>
    </w:p>
    <w:p w14:paraId="3D538169" w14:textId="77777777" w:rsidR="00CA2FBE" w:rsidRPr="00890313" w:rsidRDefault="00CA2FBE">
      <w:pPr>
        <w:rPr>
          <w:rFonts w:cstheme="minorHAnsi"/>
        </w:rPr>
      </w:pPr>
    </w:p>
    <w:sectPr w:rsidR="00CA2FBE" w:rsidRPr="0089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mus">
    <w:altName w:val="Calibri"/>
    <w:charset w:val="00"/>
    <w:family w:val="modern"/>
    <w:pitch w:val="variable"/>
    <w:sig w:usb0="00000001" w:usb1="00000001"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BE"/>
    <w:rsid w:val="00890313"/>
    <w:rsid w:val="00CA2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E689"/>
  <w15:chartTrackingRefBased/>
  <w15:docId w15:val="{340847DF-FBA5-4A86-9A9F-3AD8D9F8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uiPriority w:val="99"/>
    <w:rsid w:val="00CA2FBE"/>
    <w:pPr>
      <w:autoSpaceDE w:val="0"/>
      <w:autoSpaceDN w:val="0"/>
      <w:adjustRightInd w:val="0"/>
      <w:spacing w:after="0" w:line="270" w:lineRule="atLeast"/>
      <w:jc w:val="both"/>
      <w:textAlignment w:val="center"/>
    </w:pPr>
    <w:rPr>
      <w:rFonts w:ascii="Domus" w:hAnsi="Domus" w:cs="Domus"/>
      <w:color w:val="000000"/>
      <w:kern w:val="0"/>
      <w:sz w:val="18"/>
      <w:szCs w:val="18"/>
      <w:lang w:val="en-GB"/>
      <w14:ligatures w14:val="none"/>
    </w:rPr>
  </w:style>
  <w:style w:type="character" w:customStyle="1" w:styleId="cf01">
    <w:name w:val="cf01"/>
    <w:basedOn w:val="Domylnaczcionkaakapitu"/>
    <w:rsid w:val="00CA2FBE"/>
    <w:rPr>
      <w:rFonts w:ascii="Segoe UI" w:hAnsi="Segoe UI" w:cs="Segoe UI" w:hint="default"/>
      <w:color w:val="212529"/>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1607</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2</cp:revision>
  <dcterms:created xsi:type="dcterms:W3CDTF">2023-12-29T19:34:00Z</dcterms:created>
  <dcterms:modified xsi:type="dcterms:W3CDTF">2023-12-29T19:35:00Z</dcterms:modified>
</cp:coreProperties>
</file>