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7CDF" w14:textId="77777777" w:rsidR="0079565C" w:rsidRPr="0079565C" w:rsidRDefault="0079565C">
      <w:pPr>
        <w:rPr>
          <w:b/>
          <w:bCs/>
        </w:rPr>
      </w:pPr>
      <w:proofErr w:type="spellStart"/>
      <w:r w:rsidRPr="0079565C">
        <w:rPr>
          <w:b/>
          <w:bCs/>
        </w:rPr>
        <w:t>ABSTRACT</w:t>
      </w:r>
      <w:proofErr w:type="spellEnd"/>
      <w:r w:rsidRPr="0079565C">
        <w:rPr>
          <w:b/>
          <w:bCs/>
        </w:rPr>
        <w:t xml:space="preserve"> </w:t>
      </w:r>
    </w:p>
    <w:p w14:paraId="77558488" w14:textId="77777777" w:rsidR="0079565C" w:rsidRDefault="0079565C" w:rsidP="0079565C">
      <w:pPr>
        <w:jc w:val="both"/>
      </w:pPr>
      <w:proofErr w:type="spellStart"/>
      <w:r w:rsidRPr="0079565C">
        <w:rPr>
          <w:b/>
          <w:bCs/>
        </w:rPr>
        <w:t>Purpose</w:t>
      </w:r>
      <w:proofErr w:type="spellEnd"/>
      <w:r>
        <w:t xml:space="preserve">: The </w:t>
      </w:r>
      <w:proofErr w:type="spellStart"/>
      <w:r>
        <w:t>concerted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on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much </w:t>
      </w:r>
      <w:proofErr w:type="spellStart"/>
      <w:r>
        <w:t>attention</w:t>
      </w:r>
      <w:proofErr w:type="spellEnd"/>
      <w:r>
        <w:t xml:space="preserve"> in the </w:t>
      </w:r>
      <w:proofErr w:type="spellStart"/>
      <w:r>
        <w:t>literature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attempts</w:t>
      </w:r>
      <w:proofErr w:type="spellEnd"/>
      <w:r>
        <w:t xml:space="preserve"> to </w:t>
      </w:r>
      <w:proofErr w:type="spellStart"/>
      <w:r>
        <w:t>investigate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, </w:t>
      </w:r>
      <w:proofErr w:type="spellStart"/>
      <w:r>
        <w:t>separately</w:t>
      </w:r>
      <w:proofErr w:type="spellEnd"/>
      <w:r>
        <w:t xml:space="preserve"> and </w:t>
      </w:r>
      <w:proofErr w:type="spellStart"/>
      <w:r>
        <w:t>jointly</w:t>
      </w:r>
      <w:proofErr w:type="spellEnd"/>
      <w:r>
        <w:t xml:space="preserve">, </w:t>
      </w:r>
      <w:proofErr w:type="spellStart"/>
      <w:r>
        <w:t>affect</w:t>
      </w:r>
      <w:proofErr w:type="spellEnd"/>
      <w:r>
        <w:t xml:space="preserve"> the </w:t>
      </w:r>
      <w:proofErr w:type="spellStart"/>
      <w:r>
        <w:t>decision-making</w:t>
      </w:r>
      <w:proofErr w:type="spellEnd"/>
      <w:r>
        <w:t xml:space="preserve"> of </w:t>
      </w:r>
      <w:proofErr w:type="spellStart"/>
      <w:r>
        <w:t>firms</w:t>
      </w:r>
      <w:proofErr w:type="spellEnd"/>
      <w:r>
        <w:t xml:space="preserve">. </w:t>
      </w:r>
    </w:p>
    <w:p w14:paraId="30C63FC3" w14:textId="77777777" w:rsidR="0079565C" w:rsidRDefault="0079565C" w:rsidP="0079565C">
      <w:pPr>
        <w:jc w:val="both"/>
      </w:pPr>
      <w:proofErr w:type="spellStart"/>
      <w:r w:rsidRPr="0079565C">
        <w:rPr>
          <w:b/>
          <w:bCs/>
        </w:rPr>
        <w:t>Methodology</w:t>
      </w:r>
      <w:proofErr w:type="spellEnd"/>
      <w:r w:rsidRPr="0079565C">
        <w:t xml:space="preserve">: </w:t>
      </w:r>
      <w:r>
        <w:t xml:space="preserve">The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pursues</w:t>
      </w:r>
      <w:proofErr w:type="spellEnd"/>
      <w:r>
        <w:t xml:space="preserve">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methodology</w:t>
      </w:r>
      <w:proofErr w:type="spellEnd"/>
      <w:r>
        <w:t xml:space="preserve">. The </w:t>
      </w:r>
      <w:proofErr w:type="spellStart"/>
      <w:r>
        <w:t>keywords</w:t>
      </w:r>
      <w:proofErr w:type="spellEnd"/>
      <w:r>
        <w:t xml:space="preserve"> </w:t>
      </w:r>
      <w:proofErr w:type="spellStart"/>
      <w:r>
        <w:t>constituted</w:t>
      </w:r>
      <w:proofErr w:type="spellEnd"/>
      <w:r>
        <w:t xml:space="preserve"> in a </w:t>
      </w:r>
      <w:proofErr w:type="spellStart"/>
      <w:r>
        <w:t>series</w:t>
      </w:r>
      <w:proofErr w:type="spellEnd"/>
      <w:r>
        <w:t xml:space="preserve"> of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queries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risk-taking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propensity</w:t>
      </w:r>
      <w:proofErr w:type="spellEnd"/>
      <w:r>
        <w:t xml:space="preserve">,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aversion</w:t>
      </w:r>
      <w:proofErr w:type="spellEnd"/>
      <w:r>
        <w:t xml:space="preserve">,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,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and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risk-taking</w:t>
      </w:r>
      <w:proofErr w:type="spellEnd"/>
      <w:r>
        <w:t xml:space="preserve">. The </w:t>
      </w:r>
      <w:proofErr w:type="spellStart"/>
      <w:r>
        <w:t>review</w:t>
      </w:r>
      <w:proofErr w:type="spellEnd"/>
      <w:r>
        <w:t xml:space="preserve"> of the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-five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years</w:t>
      </w:r>
      <w:proofErr w:type="spellEnd"/>
      <w:r>
        <w:t xml:space="preserve"> 1975–2021.</w:t>
      </w:r>
    </w:p>
    <w:p w14:paraId="122EE6BB" w14:textId="4DF0FA7C" w:rsidR="0079565C" w:rsidRDefault="0079565C" w:rsidP="0079565C">
      <w:pPr>
        <w:jc w:val="both"/>
      </w:pPr>
      <w:r w:rsidRPr="0079565C">
        <w:rPr>
          <w:b/>
          <w:bCs/>
        </w:rPr>
        <w:t xml:space="preserve"> </w:t>
      </w:r>
      <w:proofErr w:type="spellStart"/>
      <w:r w:rsidRPr="0079565C">
        <w:rPr>
          <w:b/>
          <w:bCs/>
        </w:rPr>
        <w:t>Findings</w:t>
      </w:r>
      <w:proofErr w:type="spellEnd"/>
      <w:r>
        <w:t xml:space="preserve">: The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re-</w:t>
      </w:r>
      <w:proofErr w:type="spellStart"/>
      <w:r>
        <w:t>boosts</w:t>
      </w:r>
      <w:proofErr w:type="spellEnd"/>
      <w:r>
        <w:t xml:space="preserve"> the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high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, the </w:t>
      </w:r>
      <w:proofErr w:type="spellStart"/>
      <w:r>
        <w:t>effect</w:t>
      </w:r>
      <w:proofErr w:type="spellEnd"/>
      <w:r>
        <w:t xml:space="preserve"> of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gets</w:t>
      </w:r>
      <w:proofErr w:type="spellEnd"/>
      <w:r>
        <w:t xml:space="preserve"> </w:t>
      </w:r>
      <w:proofErr w:type="spellStart"/>
      <w:r>
        <w:t>decreased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thereof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resistance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in </w:t>
      </w:r>
      <w:proofErr w:type="spellStart"/>
      <w:r>
        <w:t>firms</w:t>
      </w:r>
      <w:proofErr w:type="spellEnd"/>
      <w:r>
        <w:t xml:space="preserve">. The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institutes</w:t>
      </w:r>
      <w:proofErr w:type="spellEnd"/>
      <w:r>
        <w:t xml:space="preserve"> a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of </w:t>
      </w:r>
      <w:proofErr w:type="spellStart"/>
      <w:r>
        <w:t>failure</w:t>
      </w:r>
      <w:proofErr w:type="spellEnd"/>
      <w:r>
        <w:t xml:space="preserve">,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ambition</w:t>
      </w:r>
      <w:proofErr w:type="spellEnd"/>
      <w:r>
        <w:t xml:space="preserve">, and less </w:t>
      </w:r>
      <w:proofErr w:type="spellStart"/>
      <w:r>
        <w:t>tolerance</w:t>
      </w:r>
      <w:proofErr w:type="spellEnd"/>
      <w:r>
        <w:t xml:space="preserve"> for </w:t>
      </w:r>
      <w:proofErr w:type="spellStart"/>
      <w:r>
        <w:t>ambiguity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low</w:t>
      </w:r>
      <w:proofErr w:type="spellEnd"/>
      <w:r>
        <w:t xml:space="preserve">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appetite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concurrent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contexts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firms</w:t>
      </w:r>
      <w:proofErr w:type="spellEnd"/>
      <w:r>
        <w:t xml:space="preserve">’ </w:t>
      </w:r>
      <w:proofErr w:type="spellStart"/>
      <w:r>
        <w:t>entry</w:t>
      </w:r>
      <w:proofErr w:type="spellEnd"/>
      <w:r>
        <w:t xml:space="preserve"> and investment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self</w:t>
      </w:r>
      <w:proofErr w:type="spellEnd"/>
      <w:r>
        <w:t xml:space="preserve"> – versus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, and policy </w:t>
      </w:r>
      <w:proofErr w:type="spellStart"/>
      <w:r>
        <w:t>decisions</w:t>
      </w:r>
      <w:proofErr w:type="spellEnd"/>
      <w:r>
        <w:t xml:space="preserve">. </w:t>
      </w:r>
    </w:p>
    <w:p w14:paraId="4D970699" w14:textId="1F86D1E4" w:rsidR="0079565C" w:rsidRDefault="0079565C" w:rsidP="0079565C">
      <w:pPr>
        <w:jc w:val="both"/>
      </w:pPr>
      <w:r w:rsidRPr="0079565C">
        <w:rPr>
          <w:b/>
          <w:bCs/>
        </w:rPr>
        <w:t xml:space="preserve">Value </w:t>
      </w:r>
      <w:proofErr w:type="spellStart"/>
      <w:r w:rsidRPr="0079565C">
        <w:rPr>
          <w:b/>
          <w:bCs/>
        </w:rPr>
        <w:t>Added</w:t>
      </w:r>
      <w:proofErr w:type="spellEnd"/>
      <w:r>
        <w:t xml:space="preserve">: As a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firms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consider</w:t>
      </w:r>
      <w:proofErr w:type="spellEnd"/>
      <w:r>
        <w:t xml:space="preserve"> the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and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employees</w:t>
      </w:r>
      <w:proofErr w:type="spellEnd"/>
      <w:r>
        <w:t xml:space="preserve"> for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, </w:t>
      </w:r>
      <w:proofErr w:type="spellStart"/>
      <w:r>
        <w:t>consumers</w:t>
      </w:r>
      <w:proofErr w:type="spellEnd"/>
      <w:r>
        <w:t xml:space="preserve"> for marketing, </w:t>
      </w:r>
      <w:proofErr w:type="spellStart"/>
      <w:r>
        <w:t>managers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in </w:t>
      </w:r>
      <w:proofErr w:type="spellStart"/>
      <w:r>
        <w:t>risky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 xml:space="preserve">, and of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for business </w:t>
      </w:r>
      <w:proofErr w:type="spellStart"/>
      <w:r>
        <w:t>expansion</w:t>
      </w:r>
      <w:proofErr w:type="spellEnd"/>
      <w:r>
        <w:t xml:space="preserve">. 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claims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to the </w:t>
      </w:r>
      <w:proofErr w:type="spellStart"/>
      <w:r>
        <w:t>practical</w:t>
      </w:r>
      <w:proofErr w:type="spellEnd"/>
      <w:r>
        <w:t xml:space="preserve"> and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discourse</w:t>
      </w:r>
      <w:proofErr w:type="spellEnd"/>
      <w:r>
        <w:t xml:space="preserve"> of </w:t>
      </w:r>
      <w:proofErr w:type="spellStart"/>
      <w:r>
        <w:t>uncertainty</w:t>
      </w:r>
      <w:proofErr w:type="spellEnd"/>
      <w:r>
        <w:t xml:space="preserve"> </w:t>
      </w:r>
      <w:proofErr w:type="spellStart"/>
      <w:r>
        <w:t>avoidance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and </w:t>
      </w:r>
      <w:proofErr w:type="spellStart"/>
      <w:r>
        <w:t>risk-taking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in business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scenarios</w:t>
      </w:r>
      <w:proofErr w:type="spellEnd"/>
      <w:r>
        <w:t>.</w:t>
      </w:r>
    </w:p>
    <w:sectPr w:rsidR="0079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5C"/>
    <w:rsid w:val="0079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8172"/>
  <w15:chartTrackingRefBased/>
  <w15:docId w15:val="{23940D57-39A1-45E0-984E-76370FC7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2022-08-10T07:14:00Z</dcterms:created>
  <dcterms:modified xsi:type="dcterms:W3CDTF">2022-08-10T07:16:00Z</dcterms:modified>
</cp:coreProperties>
</file>