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E5F" w:rsidRDefault="00D76E5F" w:rsidP="00D76E5F">
      <w:pPr>
        <w:rPr>
          <w:b/>
          <w:bCs/>
        </w:rPr>
      </w:pPr>
      <w:r w:rsidRPr="00D76E5F">
        <w:rPr>
          <w:b/>
          <w:bCs/>
        </w:rPr>
        <w:t>ABSTRACT</w:t>
      </w:r>
    </w:p>
    <w:p w:rsidR="00266225" w:rsidRPr="00266225" w:rsidRDefault="00266225" w:rsidP="00EC0E68">
      <w:pPr>
        <w:jc w:val="both"/>
        <w:rPr>
          <w:bCs/>
          <w:lang w:val="en-GB"/>
        </w:rPr>
      </w:pPr>
      <w:r w:rsidRPr="00266225">
        <w:rPr>
          <w:b/>
          <w:bCs/>
          <w:lang w:val="en-GB"/>
        </w:rPr>
        <w:t xml:space="preserve">Objective: </w:t>
      </w:r>
      <w:r w:rsidRPr="00266225">
        <w:rPr>
          <w:bCs/>
          <w:lang w:val="en-GB"/>
        </w:rPr>
        <w:t>The smart city is defined as a mix of urban strategies aimed at optimizing and innovating public services. Current cities are hybrid and affected by complex systems with inter-institutional collaboration. This study aims to understand which variables are most present and important according to the literature review and comparative analysis of two case studies.</w:t>
      </w:r>
    </w:p>
    <w:p w:rsidR="00266225" w:rsidRPr="00266225" w:rsidRDefault="00266225" w:rsidP="00EC0E68">
      <w:pPr>
        <w:jc w:val="both"/>
        <w:rPr>
          <w:b/>
          <w:bCs/>
          <w:lang w:val="en-GB"/>
        </w:rPr>
      </w:pPr>
      <w:r w:rsidRPr="00266225">
        <w:rPr>
          <w:b/>
          <w:bCs/>
          <w:lang w:val="en-GB"/>
        </w:rPr>
        <w:t>Methodology:</w:t>
      </w:r>
      <w:r w:rsidRPr="00266225">
        <w:rPr>
          <w:b/>
          <w:bCs/>
          <w:lang w:val="en-US"/>
        </w:rPr>
        <w:t xml:space="preserve"> </w:t>
      </w:r>
      <w:r w:rsidRPr="00266225">
        <w:rPr>
          <w:bCs/>
          <w:lang w:val="en-GB"/>
        </w:rPr>
        <w:t xml:space="preserve">The authors have chosen the emerging </w:t>
      </w:r>
      <w:bookmarkStart w:id="0" w:name="_GoBack"/>
      <w:r w:rsidRPr="00266225">
        <w:rPr>
          <w:bCs/>
          <w:lang w:val="en-GB"/>
        </w:rPr>
        <w:t>smart city of Turin and Lugano to conduct a cross-analysis based on the matrix proposed by Yin (2017). This research is characterized as a holistic study of multiple cases.</w:t>
      </w:r>
    </w:p>
    <w:p w:rsidR="00266225" w:rsidRPr="00266225" w:rsidRDefault="00266225" w:rsidP="00EC0E68">
      <w:pPr>
        <w:jc w:val="both"/>
        <w:rPr>
          <w:b/>
          <w:bCs/>
          <w:lang w:val="en-GB"/>
        </w:rPr>
      </w:pPr>
      <w:r w:rsidRPr="00266225">
        <w:rPr>
          <w:b/>
          <w:bCs/>
          <w:lang w:val="en-US"/>
        </w:rPr>
        <w:t xml:space="preserve">Findings: </w:t>
      </w:r>
      <w:r w:rsidRPr="00266225">
        <w:rPr>
          <w:bCs/>
          <w:lang w:val="en-GB"/>
        </w:rPr>
        <w:t>The research was carried out thanks to results produced by literature and emerging from the analysis of realities exposed, to assess the performance of projects and urban sustainability. A set of 71 indicators has been designed to assess the impacts of a smart city. 5 Indicators are related to management performance, 18 to governance and 48 to reporting.</w:t>
      </w:r>
      <w:r w:rsidRPr="00266225">
        <w:rPr>
          <w:b/>
          <w:bCs/>
          <w:lang w:val="en-GB"/>
        </w:rPr>
        <w:t xml:space="preserve"> </w:t>
      </w:r>
    </w:p>
    <w:p w:rsidR="00266225" w:rsidRPr="00266225" w:rsidRDefault="00266225" w:rsidP="00EC0E68">
      <w:pPr>
        <w:jc w:val="both"/>
        <w:rPr>
          <w:b/>
          <w:bCs/>
          <w:lang w:val="en-GB"/>
        </w:rPr>
      </w:pPr>
      <w:r w:rsidRPr="00266225">
        <w:rPr>
          <w:b/>
          <w:bCs/>
          <w:lang w:val="en-US"/>
        </w:rPr>
        <w:t xml:space="preserve">Value Added: </w:t>
      </w:r>
      <w:r w:rsidRPr="00266225">
        <w:rPr>
          <w:bCs/>
          <w:lang w:val="en-GB"/>
        </w:rPr>
        <w:t>This research aims to implement the theory of information reporting by providing guidelines for indicators in inter-institutional, cross-sectoral and multi-level contexts maximising smart factors in cities and meeting stakeholder needs in a hybrid organization.</w:t>
      </w:r>
      <w:r w:rsidRPr="00266225">
        <w:rPr>
          <w:b/>
          <w:bCs/>
          <w:lang w:val="en-GB"/>
        </w:rPr>
        <w:t xml:space="preserve"> </w:t>
      </w:r>
    </w:p>
    <w:p w:rsidR="00266225" w:rsidRPr="00266225" w:rsidRDefault="00266225" w:rsidP="00EC0E68">
      <w:pPr>
        <w:jc w:val="both"/>
        <w:rPr>
          <w:bCs/>
          <w:lang w:val="en-US"/>
        </w:rPr>
      </w:pPr>
      <w:r w:rsidRPr="00266225">
        <w:rPr>
          <w:b/>
          <w:bCs/>
          <w:lang w:val="en-US"/>
        </w:rPr>
        <w:t xml:space="preserve">Recommendations: </w:t>
      </w:r>
      <w:r w:rsidRPr="00266225">
        <w:rPr>
          <w:bCs/>
          <w:lang w:val="en-GB"/>
        </w:rPr>
        <w:t>Future research is recommended to confirm the relevant indicators for stakeholders associated with communication methods.</w:t>
      </w:r>
    </w:p>
    <w:bookmarkEnd w:id="0"/>
    <w:p w:rsidR="00266225" w:rsidRPr="00D76E5F" w:rsidRDefault="00266225" w:rsidP="00D76E5F">
      <w:pPr>
        <w:rPr>
          <w:b/>
          <w:bCs/>
        </w:rPr>
      </w:pPr>
    </w:p>
    <w:p w:rsidR="00656678" w:rsidRDefault="00656678" w:rsidP="00D76E5F"/>
    <w:sectPr w:rsidR="00656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03"/>
    <w:rsid w:val="00266225"/>
    <w:rsid w:val="002754E7"/>
    <w:rsid w:val="003B31B5"/>
    <w:rsid w:val="00656678"/>
    <w:rsid w:val="009C6B9F"/>
    <w:rsid w:val="00B50444"/>
    <w:rsid w:val="00C51603"/>
    <w:rsid w:val="00D76E5F"/>
    <w:rsid w:val="00EC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67788"/>
  <w15:chartTrackingRefBased/>
  <w15:docId w15:val="{2B10DA56-66E4-450F-918E-A0B1851C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\Documents\w%20toku\JOIM\STRESZCZENIA%20I%20PLIKI%20NA%20STRON&#280;\teksty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Społeczna Akademia Nauk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4</cp:revision>
  <dcterms:created xsi:type="dcterms:W3CDTF">2021-12-31T09:26:00Z</dcterms:created>
  <dcterms:modified xsi:type="dcterms:W3CDTF">2021-12-31T09:36:00Z</dcterms:modified>
</cp:coreProperties>
</file>