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783A67" w:rsidRDefault="00783A67" w:rsidP="00783A67">
      <w:pPr>
        <w:pStyle w:val="Abstract"/>
        <w:rPr>
          <w:rFonts w:asciiTheme="majorHAnsi" w:hAnsiTheme="majorHAnsi" w:cstheme="majorHAnsi"/>
          <w:bCs/>
        </w:rPr>
      </w:pPr>
      <w:bookmarkStart w:id="0" w:name="_GoBack"/>
      <w:r w:rsidRPr="00783A67">
        <w:rPr>
          <w:rFonts w:asciiTheme="majorHAnsi" w:hAnsiTheme="majorHAnsi" w:cstheme="majorHAnsi"/>
          <w:bCs/>
        </w:rPr>
        <w:t>Over the last years, the world “diversity” has become a meaningful part of the language and management in the European companies.</w:t>
      </w:r>
    </w:p>
    <w:p w:rsidR="00783A67" w:rsidRPr="00783A67" w:rsidRDefault="00783A67" w:rsidP="00783A67">
      <w:pPr>
        <w:pStyle w:val="Abstract"/>
        <w:rPr>
          <w:rFonts w:asciiTheme="majorHAnsi" w:hAnsiTheme="majorHAnsi" w:cstheme="majorHAnsi"/>
          <w:bCs/>
        </w:rPr>
      </w:pPr>
      <w:r w:rsidRPr="00783A67">
        <w:rPr>
          <w:rFonts w:asciiTheme="majorHAnsi" w:hAnsiTheme="majorHAnsi" w:cstheme="majorHAnsi"/>
          <w:bCs/>
        </w:rPr>
        <w:t>The purpose of this article is to reflect on the way diversity was being defined and conceptualized in the last centuries. It intends to contribute to the re-conceptualization of diversity, i.e. to the move away from the essentialistic approach in which diversity is perceived as a fixed essence to a more dynamic one in which diversity results from a particular context.</w:t>
      </w:r>
      <w:bookmarkEnd w:id="0"/>
    </w:p>
    <w:sectPr w:rsidR="00783A67" w:rsidRPr="00783A67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86" w:rsidRDefault="000B1E86" w:rsidP="000D20E6">
      <w:pPr>
        <w:spacing w:after="0" w:line="240" w:lineRule="auto"/>
      </w:pPr>
      <w:r>
        <w:separator/>
      </w:r>
    </w:p>
  </w:endnote>
  <w:endnote w:type="continuationSeparator" w:id="0">
    <w:p w:rsidR="000B1E86" w:rsidRDefault="000B1E86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86" w:rsidRDefault="000B1E86" w:rsidP="000D20E6">
      <w:pPr>
        <w:spacing w:after="0" w:line="240" w:lineRule="auto"/>
      </w:pPr>
      <w:r>
        <w:separator/>
      </w:r>
    </w:p>
  </w:footnote>
  <w:footnote w:type="continuationSeparator" w:id="0">
    <w:p w:rsidR="000B1E86" w:rsidRDefault="000B1E86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7"/>
    <w:rsid w:val="00061491"/>
    <w:rsid w:val="000B1E86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783A67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D0107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CB57"/>
  <w15:docId w15:val="{13BD6C43-3688-4AA7-8E60-424A0BE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A4A9-4453-4799-AE1D-229604A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2020-07-23T07:03:00Z</dcterms:created>
  <dcterms:modified xsi:type="dcterms:W3CDTF">2020-07-23T07:06:00Z</dcterms:modified>
</cp:coreProperties>
</file>