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C4" w:rsidRPr="00FA31FD" w:rsidRDefault="001B65C4" w:rsidP="00367622">
      <w:pPr>
        <w:tabs>
          <w:tab w:val="left" w:pos="4560"/>
        </w:tabs>
        <w:rPr>
          <w:lang w:val="en-GB"/>
        </w:rPr>
      </w:pPr>
    </w:p>
    <w:p w:rsidR="00761E0A" w:rsidRDefault="00761E0A" w:rsidP="009D7FD6">
      <w:pPr>
        <w:pStyle w:val="Abstrac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ABSTRACT</w:t>
      </w:r>
    </w:p>
    <w:p w:rsidR="00EB5F53" w:rsidRPr="00EB5F53" w:rsidRDefault="00EB5F53" w:rsidP="00EB5F53">
      <w:pPr>
        <w:pStyle w:val="Abstract"/>
        <w:rPr>
          <w:rFonts w:asciiTheme="majorHAnsi" w:hAnsiTheme="majorHAnsi" w:cstheme="majorHAnsi"/>
          <w:bCs/>
          <w:iCs/>
          <w:lang w:val="pl-PL"/>
        </w:rPr>
      </w:pPr>
      <w:bookmarkStart w:id="0" w:name="_GoBack"/>
      <w:r w:rsidRPr="00EB5F53">
        <w:rPr>
          <w:rFonts w:asciiTheme="majorHAnsi" w:hAnsiTheme="majorHAnsi" w:cstheme="majorHAnsi"/>
          <w:bCs/>
          <w:iCs/>
          <w:lang w:val="pl-PL"/>
        </w:rPr>
        <w:t>Virtual teams create challenges both for their leaders and members. What positively</w:t>
      </w:r>
    </w:p>
    <w:p w:rsidR="00EB5F53" w:rsidRPr="00EB5F53" w:rsidRDefault="00EB5F53" w:rsidP="00EB5F53">
      <w:pPr>
        <w:pStyle w:val="Abstract"/>
        <w:rPr>
          <w:rFonts w:asciiTheme="majorHAnsi" w:hAnsiTheme="majorHAnsi" w:cstheme="majorHAnsi"/>
          <w:bCs/>
          <w:iCs/>
          <w:lang w:val="pl-PL"/>
        </w:rPr>
      </w:pPr>
      <w:r w:rsidRPr="00EB5F53">
        <w:rPr>
          <w:rFonts w:asciiTheme="majorHAnsi" w:hAnsiTheme="majorHAnsi" w:cstheme="majorHAnsi"/>
          <w:bCs/>
          <w:iCs/>
          <w:lang w:val="pl-PL"/>
        </w:rPr>
        <w:t>impacts such teams’ performance is their cohesiveness. Team cohesion is rooted both</w:t>
      </w:r>
    </w:p>
    <w:p w:rsidR="00EB5F53" w:rsidRPr="00EB5F53" w:rsidRDefault="00EB5F53" w:rsidP="00EB5F53">
      <w:pPr>
        <w:pStyle w:val="Abstract"/>
        <w:rPr>
          <w:rFonts w:asciiTheme="majorHAnsi" w:hAnsiTheme="majorHAnsi" w:cstheme="majorHAnsi"/>
          <w:bCs/>
          <w:iCs/>
          <w:lang w:val="pl-PL"/>
        </w:rPr>
      </w:pPr>
      <w:r w:rsidRPr="00EB5F53">
        <w:rPr>
          <w:rFonts w:asciiTheme="majorHAnsi" w:hAnsiTheme="majorHAnsi" w:cstheme="majorHAnsi"/>
          <w:bCs/>
          <w:iCs/>
          <w:lang w:val="pl-PL"/>
        </w:rPr>
        <w:t>in activities of the leader and the members. Basing on literature studies, the article</w:t>
      </w:r>
    </w:p>
    <w:p w:rsidR="00EB5F53" w:rsidRPr="00EB5F53" w:rsidRDefault="00EB5F53" w:rsidP="00EB5F53">
      <w:pPr>
        <w:pStyle w:val="Abstract"/>
        <w:rPr>
          <w:rFonts w:asciiTheme="majorHAnsi" w:hAnsiTheme="majorHAnsi" w:cstheme="majorHAnsi"/>
          <w:bCs/>
          <w:iCs/>
          <w:lang w:val="pl-PL"/>
        </w:rPr>
      </w:pPr>
      <w:r w:rsidRPr="00EB5F53">
        <w:rPr>
          <w:rFonts w:asciiTheme="majorHAnsi" w:hAnsiTheme="majorHAnsi" w:cstheme="majorHAnsi"/>
          <w:bCs/>
          <w:iCs/>
          <w:lang w:val="pl-PL"/>
        </w:rPr>
        <w:t>presents a few ways how to build cohesion of a virtual intercultural team. Specifically, it</w:t>
      </w:r>
    </w:p>
    <w:p w:rsidR="00EB5F53" w:rsidRPr="00EB5F53" w:rsidRDefault="00EB5F53" w:rsidP="00EB5F53">
      <w:pPr>
        <w:pStyle w:val="Abstract"/>
        <w:rPr>
          <w:rFonts w:asciiTheme="majorHAnsi" w:hAnsiTheme="majorHAnsi" w:cstheme="majorHAnsi"/>
          <w:bCs/>
          <w:iCs/>
          <w:lang w:val="pl-PL"/>
        </w:rPr>
      </w:pPr>
      <w:r w:rsidRPr="00EB5F53">
        <w:rPr>
          <w:rFonts w:asciiTheme="majorHAnsi" w:hAnsiTheme="majorHAnsi" w:cstheme="majorHAnsi"/>
          <w:bCs/>
          <w:iCs/>
          <w:lang w:val="pl-PL"/>
        </w:rPr>
        <w:t>covers aspects such as team atmosphere, learning and information sharing, self-image</w:t>
      </w:r>
    </w:p>
    <w:p w:rsidR="00EB5F53" w:rsidRPr="00EB5F53" w:rsidRDefault="00EB5F53" w:rsidP="00EB5F53">
      <w:pPr>
        <w:pStyle w:val="Abstract"/>
        <w:rPr>
          <w:rFonts w:asciiTheme="majorHAnsi" w:hAnsiTheme="majorHAnsi" w:cstheme="majorHAnsi"/>
          <w:bCs/>
          <w:iCs/>
          <w:lang w:val="pl-PL"/>
        </w:rPr>
      </w:pPr>
      <w:r w:rsidRPr="00EB5F53">
        <w:rPr>
          <w:rFonts w:asciiTheme="majorHAnsi" w:hAnsiTheme="majorHAnsi" w:cstheme="majorHAnsi"/>
          <w:bCs/>
          <w:iCs/>
          <w:lang w:val="pl-PL"/>
        </w:rPr>
        <w:t>and team identity, personalities and habits, practical tools, team development and</w:t>
      </w:r>
    </w:p>
    <w:p w:rsidR="009D7FD6" w:rsidRPr="00EB5F53" w:rsidRDefault="00EB5F53" w:rsidP="00EB5F53">
      <w:pPr>
        <w:pStyle w:val="Abstract"/>
        <w:rPr>
          <w:rFonts w:asciiTheme="majorHAnsi" w:hAnsiTheme="majorHAnsi" w:cstheme="majorHAnsi"/>
        </w:rPr>
      </w:pPr>
      <w:r w:rsidRPr="00EB5F53">
        <w:rPr>
          <w:rFonts w:asciiTheme="majorHAnsi" w:hAnsiTheme="majorHAnsi" w:cstheme="majorHAnsi"/>
          <w:bCs/>
          <w:iCs/>
          <w:lang w:val="pl-PL"/>
        </w:rPr>
        <w:t>planning process.</w:t>
      </w:r>
      <w:bookmarkEnd w:id="0"/>
    </w:p>
    <w:sectPr w:rsidR="009D7FD6" w:rsidRPr="00EB5F53" w:rsidSect="001B65C4">
      <w:headerReference w:type="even" r:id="rId8"/>
      <w:headerReference w:type="default" r:id="rId9"/>
      <w:footerReference w:type="even" r:id="rId10"/>
      <w:footerReference w:type="default" r:id="rId11"/>
      <w:pgSz w:w="9185" w:h="13325"/>
      <w:pgMar w:top="1418" w:right="1134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E85" w:rsidRDefault="00502E85" w:rsidP="000D20E6">
      <w:pPr>
        <w:spacing w:after="0" w:line="240" w:lineRule="auto"/>
      </w:pPr>
      <w:r>
        <w:separator/>
      </w:r>
    </w:p>
  </w:endnote>
  <w:endnote w:type="continuationSeparator" w:id="0">
    <w:p w:rsidR="00502E85" w:rsidRDefault="00502E85" w:rsidP="000D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  <w:font w:name="Klavik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tiv Grotesk Light">
    <w:charset w:val="EE"/>
    <w:family w:val="swiss"/>
    <w:pitch w:val="variable"/>
    <w:sig w:usb0="A00000AF" w:usb1="5000205B" w:usb2="00000000" w:usb3="00000000" w:csb0="00000093" w:csb1="00000000"/>
  </w:font>
  <w:font w:name="Domus Ultralight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Semi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8180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03230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4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26227754"/>
      <w:docPartObj>
        <w:docPartGallery w:val="Page Numbers (Bottom of Page)"/>
        <w:docPartUnique/>
      </w:docPartObj>
    </w:sdtPr>
    <w:sdtEndPr/>
    <w:sdtContent>
      <w:p w:rsidR="001B65C4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3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E85" w:rsidRDefault="00502E85" w:rsidP="000D20E6">
      <w:pPr>
        <w:spacing w:after="0" w:line="240" w:lineRule="auto"/>
      </w:pPr>
      <w:r>
        <w:separator/>
      </w:r>
    </w:p>
  </w:footnote>
  <w:footnote w:type="continuationSeparator" w:id="0">
    <w:p w:rsidR="00502E85" w:rsidRDefault="00502E85" w:rsidP="000D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1B65C4" w:rsidRDefault="001B65C4" w:rsidP="001B65C4">
    <w:pPr>
      <w:pStyle w:val="Paginacja-Tytu"/>
      <w:jc w:val="right"/>
      <w:rPr>
        <w:rFonts w:asciiTheme="majorHAnsi" w:hAnsiTheme="majorHAnsi" w:cstheme="majorHAnsi"/>
        <w:spacing w:val="0"/>
        <w:sz w:val="14"/>
        <w:szCs w:val="14"/>
        <w:lang w:val="en-US"/>
      </w:rPr>
    </w:pPr>
    <w:r w:rsidRPr="001B65C4">
      <w:rPr>
        <w:rFonts w:asciiTheme="majorHAnsi" w:hAnsiTheme="majorHAnsi" w:cstheme="majorHAnsi"/>
        <w:i/>
        <w:spacing w:val="0"/>
        <w:sz w:val="14"/>
        <w:szCs w:val="14"/>
        <w:lang w:val="en-US"/>
      </w:rPr>
      <w:t>Endiati</w:t>
    </w:r>
    <w:r w:rsidRPr="001B65C4">
      <w:rPr>
        <w:rFonts w:asciiTheme="majorHAnsi" w:hAnsiTheme="majorHAnsi" w:cstheme="majorHAnsi"/>
        <w:spacing w:val="0"/>
        <w:sz w:val="14"/>
        <w:szCs w:val="14"/>
        <w:lang w:val="en-US"/>
      </w:rPr>
      <w:t xml:space="preserve"> </w:t>
    </w:r>
    <w:r w:rsidRPr="001B65C4">
      <w:rPr>
        <w:rFonts w:asciiTheme="majorHAnsi" w:hAnsiTheme="majorHAnsi" w:cstheme="majorHAnsi"/>
        <w:b/>
        <w:spacing w:val="0"/>
        <w:sz w:val="14"/>
        <w:szCs w:val="14"/>
        <w:lang w:val="en-US"/>
      </w:rPr>
      <w:t>Aecessit</w:t>
    </w:r>
  </w:p>
  <w:p w:rsidR="001B65C4" w:rsidRPr="001B65C4" w:rsidRDefault="001B65C4">
    <w:pPr>
      <w:pStyle w:val="Nagwek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ED7792" w:rsidRDefault="001B65C4" w:rsidP="001B65C4">
    <w:pPr>
      <w:pStyle w:val="Nagwek"/>
      <w:jc w:val="right"/>
      <w:rPr>
        <w:lang w:val="en-US"/>
      </w:rPr>
    </w:pPr>
    <w:bookmarkStart w:id="1" w:name="_Hlk511126833"/>
    <w:bookmarkStart w:id="2" w:name="_Hlk511126834"/>
    <w:bookmarkStart w:id="3" w:name="_Hlk511126835"/>
    <w:bookmarkStart w:id="4" w:name="_Hlk511126836"/>
    <w:bookmarkStart w:id="5" w:name="_Hlk511126837"/>
    <w:bookmarkStart w:id="6" w:name="_Hlk511126838"/>
    <w:bookmarkStart w:id="7" w:name="_Hlk511126839"/>
    <w:bookmarkStart w:id="8" w:name="_Hlk511126840"/>
    <w:bookmarkStart w:id="9" w:name="_Hlk511126841"/>
    <w:bookmarkStart w:id="10" w:name="_Hlk511126842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Optati to dis estiunt aborerspedi odia cumenti tem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  (</w:t>
    </w:r>
    <w:r w:rsidR="00FA31FD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Title - </w:t>
    </w:r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Calibri Light 7 pt)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A4DB0"/>
    <w:multiLevelType w:val="multilevel"/>
    <w:tmpl w:val="8F9E47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7E1F2C43"/>
    <w:multiLevelType w:val="hybridMultilevel"/>
    <w:tmpl w:val="5D8C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oNotDisplayPageBoundaries/>
  <w:attachedTemplate r:id="rId1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0F"/>
    <w:rsid w:val="00061491"/>
    <w:rsid w:val="000D20E6"/>
    <w:rsid w:val="00144917"/>
    <w:rsid w:val="001B65C4"/>
    <w:rsid w:val="001D7A5D"/>
    <w:rsid w:val="002D4052"/>
    <w:rsid w:val="002E3D8C"/>
    <w:rsid w:val="003128B7"/>
    <w:rsid w:val="00367622"/>
    <w:rsid w:val="00393476"/>
    <w:rsid w:val="00502E85"/>
    <w:rsid w:val="00545729"/>
    <w:rsid w:val="005516C6"/>
    <w:rsid w:val="00576F49"/>
    <w:rsid w:val="005854D9"/>
    <w:rsid w:val="006564B5"/>
    <w:rsid w:val="006A767F"/>
    <w:rsid w:val="00761E0A"/>
    <w:rsid w:val="00841D99"/>
    <w:rsid w:val="008742FB"/>
    <w:rsid w:val="008D07C4"/>
    <w:rsid w:val="00953099"/>
    <w:rsid w:val="009D7FD6"/>
    <w:rsid w:val="00A03AF0"/>
    <w:rsid w:val="00AE016C"/>
    <w:rsid w:val="00AF2690"/>
    <w:rsid w:val="00AF3D12"/>
    <w:rsid w:val="00AF4200"/>
    <w:rsid w:val="00BC7072"/>
    <w:rsid w:val="00BD38F3"/>
    <w:rsid w:val="00C03230"/>
    <w:rsid w:val="00C60D0F"/>
    <w:rsid w:val="00C85CDE"/>
    <w:rsid w:val="00C86587"/>
    <w:rsid w:val="00CB29BC"/>
    <w:rsid w:val="00CF0143"/>
    <w:rsid w:val="00D26B29"/>
    <w:rsid w:val="00D36536"/>
    <w:rsid w:val="00D71E34"/>
    <w:rsid w:val="00E06650"/>
    <w:rsid w:val="00E07991"/>
    <w:rsid w:val="00E07C43"/>
    <w:rsid w:val="00EB5F53"/>
    <w:rsid w:val="00ED7792"/>
    <w:rsid w:val="00F15887"/>
    <w:rsid w:val="00F727CF"/>
    <w:rsid w:val="00F73393"/>
    <w:rsid w:val="00F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5040A6-D7A6-48C8-9EF9-43E33E07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0E6"/>
  </w:style>
  <w:style w:type="paragraph" w:styleId="Stopka">
    <w:name w:val="footer"/>
    <w:basedOn w:val="Normalny"/>
    <w:link w:val="Stopka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0E6"/>
  </w:style>
  <w:style w:type="paragraph" w:customStyle="1" w:styleId="Podstawowyakapit">
    <w:name w:val="[Podstawowy akapit]"/>
    <w:basedOn w:val="Normalny"/>
    <w:uiPriority w:val="99"/>
    <w:rsid w:val="0036762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ginacja-Tytu">
    <w:name w:val="Paginacja - Tytuł"/>
    <w:basedOn w:val="Normalny"/>
    <w:uiPriority w:val="99"/>
    <w:rsid w:val="001B65C4"/>
    <w:pPr>
      <w:autoSpaceDE w:val="0"/>
      <w:autoSpaceDN w:val="0"/>
      <w:adjustRightInd w:val="0"/>
      <w:spacing w:after="0" w:line="340" w:lineRule="atLeast"/>
      <w:textAlignment w:val="center"/>
    </w:pPr>
    <w:rPr>
      <w:rFonts w:ascii="Klavika" w:hAnsi="Klavika" w:cs="Klavika"/>
      <w:color w:val="000000"/>
      <w:spacing w:val="3"/>
      <w:sz w:val="16"/>
      <w:szCs w:val="16"/>
    </w:rPr>
  </w:style>
  <w:style w:type="paragraph" w:customStyle="1" w:styleId="Tekstgwny">
    <w:name w:val="Tekst główny"/>
    <w:basedOn w:val="Normalny"/>
    <w:uiPriority w:val="99"/>
    <w:rsid w:val="001B65C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Aktiv Grotesk Light" w:hAnsi="Aktiv Grotesk Light" w:cs="Aktiv Grotesk Light"/>
      <w:color w:val="000000"/>
      <w:sz w:val="20"/>
      <w:szCs w:val="20"/>
      <w:lang w:val="en-GB"/>
    </w:rPr>
  </w:style>
  <w:style w:type="paragraph" w:customStyle="1" w:styleId="Tytuartykuu">
    <w:name w:val="Tytuł artykułu"/>
    <w:basedOn w:val="Tekstgwny"/>
    <w:uiPriority w:val="99"/>
    <w:rsid w:val="00C03230"/>
    <w:pPr>
      <w:suppressAutoHyphens/>
      <w:spacing w:line="288" w:lineRule="auto"/>
      <w:jc w:val="left"/>
    </w:pPr>
    <w:rPr>
      <w:rFonts w:ascii="Domus Ultralight" w:hAnsi="Domus Ultralight" w:cs="Domus Ultralight"/>
      <w:color w:val="009EE3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6A76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67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6A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ny"/>
    <w:uiPriority w:val="99"/>
    <w:rsid w:val="009D7FD6"/>
    <w:pPr>
      <w:autoSpaceDE w:val="0"/>
      <w:autoSpaceDN w:val="0"/>
      <w:adjustRightInd w:val="0"/>
      <w:spacing w:after="0" w:line="270" w:lineRule="atLeast"/>
      <w:jc w:val="both"/>
      <w:textAlignment w:val="center"/>
    </w:pPr>
    <w:rPr>
      <w:rFonts w:ascii="Domus" w:hAnsi="Domus" w:cs="Domus"/>
      <w:color w:val="000000"/>
      <w:sz w:val="18"/>
      <w:szCs w:val="18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D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D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D99"/>
    <w:rPr>
      <w:vertAlign w:val="superscript"/>
    </w:rPr>
  </w:style>
  <w:style w:type="paragraph" w:customStyle="1" w:styleId="Brakstyluakapitowego">
    <w:name w:val="[Brak stylu akapitowego]"/>
    <w:rsid w:val="00D3653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ela">
    <w:name w:val="Tabela"/>
    <w:basedOn w:val="Brakstyluakapitowego"/>
    <w:uiPriority w:val="99"/>
    <w:rsid w:val="00D36536"/>
    <w:pPr>
      <w:ind w:left="57"/>
    </w:pPr>
    <w:rPr>
      <w:rFonts w:ascii="Domus Light" w:hAnsi="Domus Light" w:cs="Domus Light"/>
      <w:spacing w:val="2"/>
      <w:sz w:val="18"/>
      <w:szCs w:val="18"/>
      <w:lang w:val="en-GB"/>
    </w:rPr>
  </w:style>
  <w:style w:type="paragraph" w:customStyle="1" w:styleId="RysunekTabela">
    <w:name w:val="Rysunek|Tabela"/>
    <w:basedOn w:val="Brakstyluakapitowego"/>
    <w:uiPriority w:val="99"/>
    <w:rsid w:val="00D36536"/>
    <w:pPr>
      <w:spacing w:line="280" w:lineRule="atLeast"/>
      <w:jc w:val="both"/>
    </w:pPr>
    <w:rPr>
      <w:rFonts w:ascii="Domus Semibold" w:hAnsi="Domus Semibold" w:cs="Domus Semibold"/>
      <w:sz w:val="17"/>
      <w:szCs w:val="17"/>
      <w:lang w:val="pl-PL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F15887"/>
  </w:style>
  <w:style w:type="paragraph" w:styleId="Tekstdymka">
    <w:name w:val="Balloon Text"/>
    <w:basedOn w:val="Normalny"/>
    <w:link w:val="TekstdymkaZnak"/>
    <w:uiPriority w:val="99"/>
    <w:semiHidden/>
    <w:unhideWhenUsed/>
    <w:rsid w:val="00ED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9B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C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\Documents\w%20toku\Abstrakty_word\JOIM\Format_JOI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AC279-4ED9-40D1-9DF2-2A16B38F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Format_JOIM</Template>
  <TotalTime>0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3</cp:revision>
  <dcterms:created xsi:type="dcterms:W3CDTF">2020-07-23T13:28:00Z</dcterms:created>
  <dcterms:modified xsi:type="dcterms:W3CDTF">2020-07-23T13:28:00Z</dcterms:modified>
</cp:coreProperties>
</file>