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7761BD" w:rsidRDefault="007761BD" w:rsidP="007761BD">
      <w:pPr>
        <w:pStyle w:val="Abstract"/>
        <w:rPr>
          <w:rFonts w:asciiTheme="majorHAnsi" w:hAnsiTheme="majorHAnsi" w:cstheme="majorHAnsi"/>
          <w:bCs/>
          <w:iCs/>
          <w:lang w:val="pl-PL"/>
        </w:rPr>
      </w:pPr>
      <w:r w:rsidRPr="007761BD">
        <w:rPr>
          <w:rFonts w:asciiTheme="majorHAnsi" w:hAnsiTheme="majorHAnsi" w:cstheme="majorHAnsi"/>
          <w:bCs/>
          <w:iCs/>
          <w:lang w:val="pl-PL"/>
        </w:rPr>
        <w:t>Int</w:t>
      </w:r>
      <w:bookmarkStart w:id="0" w:name="_GoBack"/>
      <w:bookmarkEnd w:id="0"/>
      <w:r w:rsidRPr="007761BD">
        <w:rPr>
          <w:rFonts w:asciiTheme="majorHAnsi" w:hAnsiTheme="majorHAnsi" w:cstheme="majorHAnsi"/>
          <w:bCs/>
          <w:iCs/>
          <w:lang w:val="pl-PL"/>
        </w:rPr>
        <w:t>ernational assignments in global corporations have immensely increased over the last few decades.</w:t>
      </w:r>
    </w:p>
    <w:p w:rsidR="007761BD" w:rsidRPr="007761BD" w:rsidRDefault="007761BD" w:rsidP="007761BD">
      <w:pPr>
        <w:pStyle w:val="Abstract"/>
        <w:rPr>
          <w:rFonts w:asciiTheme="majorHAnsi" w:hAnsiTheme="majorHAnsi" w:cstheme="majorHAnsi"/>
        </w:rPr>
      </w:pPr>
      <w:r w:rsidRPr="007761BD">
        <w:rPr>
          <w:rFonts w:asciiTheme="majorHAnsi" w:hAnsiTheme="majorHAnsi" w:cstheme="majorHAnsi"/>
          <w:iCs/>
          <w:lang w:val="pl-PL"/>
        </w:rPr>
        <w:t>The growth of the global economy, multinational corporations and other organizations, as well as growth in intergovernmental and nongovernmental contacts have dramatically increased the number of expatriates. Consequently, expatriate development has become an important human resource development issue not only for multinational corporations but also for international organizations, governments and other businesses. This article deals with the aspects of coaching in acculturation process of expatriate managers.</w:t>
      </w:r>
    </w:p>
    <w:sectPr w:rsidR="007761BD" w:rsidRPr="007761BD"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812" w:rsidRDefault="00D33812" w:rsidP="000D20E6">
      <w:pPr>
        <w:spacing w:after="0" w:line="240" w:lineRule="auto"/>
      </w:pPr>
      <w:r>
        <w:separator/>
      </w:r>
    </w:p>
  </w:endnote>
  <w:endnote w:type="continuationSeparator" w:id="0">
    <w:p w:rsidR="00D33812" w:rsidRDefault="00D33812"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812" w:rsidRDefault="00D33812" w:rsidP="000D20E6">
      <w:pPr>
        <w:spacing w:after="0" w:line="240" w:lineRule="auto"/>
      </w:pPr>
      <w:r>
        <w:separator/>
      </w:r>
    </w:p>
  </w:footnote>
  <w:footnote w:type="continuationSeparator" w:id="0">
    <w:p w:rsidR="00D33812" w:rsidRDefault="00D33812"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6D9"/>
    <w:rsid w:val="00061491"/>
    <w:rsid w:val="000D20E6"/>
    <w:rsid w:val="00144917"/>
    <w:rsid w:val="001B65C4"/>
    <w:rsid w:val="001D7A5D"/>
    <w:rsid w:val="002D4052"/>
    <w:rsid w:val="002E3D8C"/>
    <w:rsid w:val="003128B7"/>
    <w:rsid w:val="00367622"/>
    <w:rsid w:val="00393476"/>
    <w:rsid w:val="004B76D9"/>
    <w:rsid w:val="00545729"/>
    <w:rsid w:val="005516C6"/>
    <w:rsid w:val="00576F49"/>
    <w:rsid w:val="005854D9"/>
    <w:rsid w:val="006564B5"/>
    <w:rsid w:val="006A767F"/>
    <w:rsid w:val="00761E0A"/>
    <w:rsid w:val="007761BD"/>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3812"/>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2C761"/>
  <w15:docId w15:val="{01C8CCD9-D138-486B-8C30-557CAAB3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83482-736D-4B4A-B333-97D679C2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89</Words>
  <Characters>538</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2020-07-24T06:50:00Z</dcterms:created>
  <dcterms:modified xsi:type="dcterms:W3CDTF">2020-07-24T06:51:00Z</dcterms:modified>
</cp:coreProperties>
</file>