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5B700D" w:rsidRDefault="005B700D" w:rsidP="005B700D">
      <w:pPr>
        <w:pStyle w:val="Abstract"/>
        <w:rPr>
          <w:rFonts w:asciiTheme="majorHAnsi" w:hAnsiTheme="majorHAnsi" w:cstheme="majorHAnsi"/>
          <w:bCs/>
          <w:lang w:val="pl-PL"/>
        </w:rPr>
      </w:pPr>
      <w:bookmarkStart w:id="0" w:name="_GoBack"/>
      <w:r w:rsidRPr="005B700D">
        <w:rPr>
          <w:rFonts w:asciiTheme="majorHAnsi" w:hAnsiTheme="majorHAnsi" w:cstheme="majorHAnsi"/>
          <w:bCs/>
          <w:lang w:val="pl-PL"/>
        </w:rPr>
        <w:t>The purpose of this article is to identify the benefits and weaknesses arising from intercultural interactions arising between foreigners and local staff in the German subsidiary operating in Poland. The research procedure was a case study, and a method was 12 semi-structured interviews with Polish managers.</w:t>
      </w:r>
    </w:p>
    <w:bookmarkEnd w:id="0"/>
    <w:p w:rsidR="005B700D" w:rsidRPr="009D7FD6" w:rsidRDefault="005B700D" w:rsidP="005B700D">
      <w:pPr>
        <w:pStyle w:val="Abstract"/>
        <w:rPr>
          <w:rFonts w:asciiTheme="majorHAnsi" w:hAnsiTheme="majorHAnsi" w:cstheme="majorHAnsi"/>
        </w:rPr>
      </w:pPr>
      <w:r w:rsidRPr="005B700D">
        <w:rPr>
          <w:rFonts w:asciiTheme="majorHAnsi" w:hAnsiTheme="majorHAnsi" w:cstheme="majorHAnsi"/>
          <w:lang w:val="pl-PL"/>
        </w:rPr>
        <w:t>Research problems concerned the general perception of the Polish managers in relation to cooperation with foreigners. The respondents indicated the benefits and problems of this cooperation, as well as practical guidance (advice) to improve these interactions. This case study enriched the empirical achievements in the area of the new trend in management sciences, which is the positive organizational scholarship (POS).</w:t>
      </w:r>
    </w:p>
    <w:sectPr w:rsidR="005B700D"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1AF" w:rsidRDefault="002911AF" w:rsidP="000D20E6">
      <w:pPr>
        <w:spacing w:after="0" w:line="240" w:lineRule="auto"/>
      </w:pPr>
      <w:r>
        <w:separator/>
      </w:r>
    </w:p>
  </w:endnote>
  <w:endnote w:type="continuationSeparator" w:id="0">
    <w:p w:rsidR="002911AF" w:rsidRDefault="002911AF"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1AF" w:rsidRDefault="002911AF" w:rsidP="000D20E6">
      <w:pPr>
        <w:spacing w:after="0" w:line="240" w:lineRule="auto"/>
      </w:pPr>
      <w:r>
        <w:separator/>
      </w:r>
    </w:p>
  </w:footnote>
  <w:footnote w:type="continuationSeparator" w:id="0">
    <w:p w:rsidR="002911AF" w:rsidRDefault="002911AF"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A0"/>
    <w:rsid w:val="00061491"/>
    <w:rsid w:val="000D20E6"/>
    <w:rsid w:val="00144917"/>
    <w:rsid w:val="001B65C4"/>
    <w:rsid w:val="001D7A5D"/>
    <w:rsid w:val="002911AF"/>
    <w:rsid w:val="002D4052"/>
    <w:rsid w:val="002E3D8C"/>
    <w:rsid w:val="003128B7"/>
    <w:rsid w:val="00367622"/>
    <w:rsid w:val="00393476"/>
    <w:rsid w:val="005076A0"/>
    <w:rsid w:val="00545729"/>
    <w:rsid w:val="005516C6"/>
    <w:rsid w:val="00576F49"/>
    <w:rsid w:val="005854D9"/>
    <w:rsid w:val="005B700D"/>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60616"/>
  <w15:docId w15:val="{C5A4E273-20DB-4831-B0FE-1875E17D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EEC7-6DFA-4F46-9A3F-74E8B2B2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106</Words>
  <Characters>636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2020-07-22T09:36:00Z</dcterms:created>
  <dcterms:modified xsi:type="dcterms:W3CDTF">2020-07-22T09:36:00Z</dcterms:modified>
</cp:coreProperties>
</file>